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0380013"/>
        <w:docPartObj>
          <w:docPartGallery w:val="Cover Pages"/>
          <w:docPartUnique/>
        </w:docPartObj>
      </w:sdtPr>
      <w:sdtContent>
        <w:p w14:paraId="1A02A0C0" w14:textId="77777777" w:rsidR="00203C71" w:rsidRDefault="00203C71">
          <w:r>
            <w:rPr>
              <w:noProof/>
            </w:rPr>
            <mc:AlternateContent>
              <mc:Choice Requires="wps">
                <w:drawing>
                  <wp:anchor distT="0" distB="0" distL="114300" distR="114300" simplePos="0" relativeHeight="251659264" behindDoc="0" locked="0" layoutInCell="1" allowOverlap="1" wp14:anchorId="6FDFACB1" wp14:editId="47310E7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0"/>
                                  <w:gridCol w:w="2131"/>
                                </w:tblGrid>
                                <w:tr w:rsidR="00203C71" w14:paraId="447A3776" w14:textId="77777777">
                                  <w:trPr>
                                    <w:jc w:val="center"/>
                                  </w:trPr>
                                  <w:tc>
                                    <w:tcPr>
                                      <w:tcW w:w="2568" w:type="pct"/>
                                      <w:vAlign w:val="center"/>
                                    </w:tcPr>
                                    <w:p w14:paraId="346C4A83" w14:textId="318549E8" w:rsidR="00203C71" w:rsidRDefault="006105EF">
                                      <w:pPr>
                                        <w:jc w:val="right"/>
                                      </w:pPr>
                                      <w:r>
                                        <w:rPr>
                                          <w:noProof/>
                                        </w:rPr>
                                        <w:drawing>
                                          <wp:inline distT="0" distB="0" distL="0" distR="0" wp14:anchorId="61711BDA" wp14:editId="2AC0E774">
                                            <wp:extent cx="3574102" cy="1650818"/>
                                            <wp:effectExtent l="0" t="0" r="7620" b="6985"/>
                                            <wp:docPr id="10" name="Resim 10">
                                              <a:extLst xmlns:a="http://schemas.openxmlformats.org/drawingml/2006/main">
                                                <a:ext uri="{FF2B5EF4-FFF2-40B4-BE49-F238E27FC236}">
                                                  <a16:creationId xmlns:a16="http://schemas.microsoft.com/office/drawing/2014/main" id="{0B7BAE51-483A-495A-CAD1-D07FAC595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extLst>
                                                        <a:ext uri="{FF2B5EF4-FFF2-40B4-BE49-F238E27FC236}">
                                                          <a16:creationId xmlns:a16="http://schemas.microsoft.com/office/drawing/2014/main" id="{0B7BAE51-483A-495A-CAD1-D07FAC59554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74102" cy="1650818"/>
                                                    </a:xfrm>
                                                    <a:prstGeom prst="rect">
                                                      <a:avLst/>
                                                    </a:prstGeom>
                                                  </pic:spPr>
                                                </pic:pic>
                                              </a:graphicData>
                                            </a:graphic>
                                          </wp:inline>
                                        </w:drawing>
                                      </w:r>
                                    </w:p>
                                    <w:p w14:paraId="18A08479" w14:textId="4D23C204" w:rsidR="00203C71" w:rsidRDefault="00203C71" w:rsidP="00363B80">
                                      <w:pPr>
                                        <w:pStyle w:val="AralkYok"/>
                                        <w:spacing w:line="312" w:lineRule="auto"/>
                                        <w:jc w:val="center"/>
                                        <w:rPr>
                                          <w:sz w:val="24"/>
                                          <w:szCs w:val="24"/>
                                        </w:rPr>
                                      </w:pPr>
                                    </w:p>
                                    <w:p w14:paraId="467A364A" w14:textId="1CBA8B08" w:rsidR="00203C71" w:rsidRDefault="006105EF" w:rsidP="00363B80">
                                      <w:pPr>
                                        <w:pStyle w:val="AralkYok"/>
                                        <w:spacing w:line="312" w:lineRule="auto"/>
                                        <w:jc w:val="center"/>
                                        <w:rPr>
                                          <w:sz w:val="24"/>
                                          <w:szCs w:val="24"/>
                                        </w:rPr>
                                      </w:pPr>
                                      <w:r>
                                        <w:rPr>
                                          <w:rStyle w:val="GlBavuru"/>
                                          <w:sz w:val="40"/>
                                          <w:szCs w:val="40"/>
                                        </w:rPr>
                                        <w:t xml:space="preserve">ABANT </w:t>
                                      </w:r>
                                      <w:r w:rsidR="00EE12CE">
                                        <w:rPr>
                                          <w:rStyle w:val="GlBavuru"/>
                                          <w:sz w:val="40"/>
                                          <w:szCs w:val="40"/>
                                        </w:rPr>
                                        <w:t>VİLLA</w:t>
                                      </w:r>
                                      <w:r w:rsidR="00B77C98">
                                        <w:rPr>
                                          <w:rStyle w:val="GlBavuru"/>
                                          <w:sz w:val="40"/>
                                          <w:szCs w:val="40"/>
                                        </w:rPr>
                                        <w:t xml:space="preserve"> OTEL</w:t>
                                      </w:r>
                                      <w:r w:rsidR="00630CCD" w:rsidRPr="00630CCD">
                                        <w:rPr>
                                          <w:rStyle w:val="GlBavuru"/>
                                          <w:sz w:val="40"/>
                                          <w:szCs w:val="40"/>
                                        </w:rPr>
                                        <w:t xml:space="preserve"> </w:t>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203C71" w:rsidRPr="00203C71">
                                            <w:rPr>
                                              <w:color w:val="000000" w:themeColor="text1"/>
                                              <w:sz w:val="56"/>
                                              <w:szCs w:val="24"/>
                                            </w:rPr>
                                            <w:t>SÜRDÜRÜLEBİLİRLİK RAPORLAMASI</w:t>
                                          </w:r>
                                        </w:sdtContent>
                                      </w:sdt>
                                    </w:p>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2F815B5B" w:rsidR="00203C71" w:rsidRPr="00203C71" w:rsidRDefault="00B77C98">
                                          <w:pPr>
                                            <w:rPr>
                                              <w:color w:val="000000" w:themeColor="text1"/>
                                              <w:sz w:val="36"/>
                                            </w:rPr>
                                          </w:pPr>
                                          <w:r>
                                            <w:rPr>
                                              <w:color w:val="2F5496" w:themeColor="accent1" w:themeShade="BF"/>
                                              <w:sz w:val="36"/>
                                            </w:rPr>
                                            <w:t>AĞUSTOS 2023</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0"/>
                            <w:gridCol w:w="2131"/>
                          </w:tblGrid>
                          <w:tr w:rsidR="00203C71" w14:paraId="447A3776" w14:textId="77777777">
                            <w:trPr>
                              <w:jc w:val="center"/>
                            </w:trPr>
                            <w:tc>
                              <w:tcPr>
                                <w:tcW w:w="2568" w:type="pct"/>
                                <w:vAlign w:val="center"/>
                              </w:tcPr>
                              <w:p w14:paraId="346C4A83" w14:textId="318549E8" w:rsidR="00203C71" w:rsidRDefault="006105EF">
                                <w:pPr>
                                  <w:jc w:val="right"/>
                                </w:pPr>
                                <w:r>
                                  <w:rPr>
                                    <w:noProof/>
                                  </w:rPr>
                                  <w:drawing>
                                    <wp:inline distT="0" distB="0" distL="0" distR="0" wp14:anchorId="61711BDA" wp14:editId="2AC0E774">
                                      <wp:extent cx="3574102" cy="1650818"/>
                                      <wp:effectExtent l="0" t="0" r="7620" b="6985"/>
                                      <wp:docPr id="10" name="Resim 10">
                                        <a:extLst xmlns:a="http://schemas.openxmlformats.org/drawingml/2006/main">
                                          <a:ext uri="{FF2B5EF4-FFF2-40B4-BE49-F238E27FC236}">
                                            <a16:creationId xmlns:a16="http://schemas.microsoft.com/office/drawing/2014/main" id="{0B7BAE51-483A-495A-CAD1-D07FAC595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extLst>
                                                  <a:ext uri="{FF2B5EF4-FFF2-40B4-BE49-F238E27FC236}">
                                                    <a16:creationId xmlns:a16="http://schemas.microsoft.com/office/drawing/2014/main" id="{0B7BAE51-483A-495A-CAD1-D07FAC59554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74102" cy="1650818"/>
                                              </a:xfrm>
                                              <a:prstGeom prst="rect">
                                                <a:avLst/>
                                              </a:prstGeom>
                                            </pic:spPr>
                                          </pic:pic>
                                        </a:graphicData>
                                      </a:graphic>
                                    </wp:inline>
                                  </w:drawing>
                                </w:r>
                              </w:p>
                              <w:p w14:paraId="18A08479" w14:textId="4D23C204" w:rsidR="00203C71" w:rsidRDefault="00203C71" w:rsidP="00363B80">
                                <w:pPr>
                                  <w:pStyle w:val="AralkYok"/>
                                  <w:spacing w:line="312" w:lineRule="auto"/>
                                  <w:jc w:val="center"/>
                                  <w:rPr>
                                    <w:sz w:val="24"/>
                                    <w:szCs w:val="24"/>
                                  </w:rPr>
                                </w:pPr>
                              </w:p>
                              <w:p w14:paraId="467A364A" w14:textId="1CBA8B08" w:rsidR="00203C71" w:rsidRDefault="006105EF" w:rsidP="00363B80">
                                <w:pPr>
                                  <w:pStyle w:val="AralkYok"/>
                                  <w:spacing w:line="312" w:lineRule="auto"/>
                                  <w:jc w:val="center"/>
                                  <w:rPr>
                                    <w:sz w:val="24"/>
                                    <w:szCs w:val="24"/>
                                  </w:rPr>
                                </w:pPr>
                                <w:r>
                                  <w:rPr>
                                    <w:rStyle w:val="GlBavuru"/>
                                    <w:sz w:val="40"/>
                                    <w:szCs w:val="40"/>
                                  </w:rPr>
                                  <w:t xml:space="preserve">ABANT </w:t>
                                </w:r>
                                <w:r w:rsidR="00EE12CE">
                                  <w:rPr>
                                    <w:rStyle w:val="GlBavuru"/>
                                    <w:sz w:val="40"/>
                                    <w:szCs w:val="40"/>
                                  </w:rPr>
                                  <w:t>VİLLA</w:t>
                                </w:r>
                                <w:r w:rsidR="00B77C98">
                                  <w:rPr>
                                    <w:rStyle w:val="GlBavuru"/>
                                    <w:sz w:val="40"/>
                                    <w:szCs w:val="40"/>
                                  </w:rPr>
                                  <w:t xml:space="preserve"> OTEL</w:t>
                                </w:r>
                                <w:r w:rsidR="00630CCD" w:rsidRPr="00630CCD">
                                  <w:rPr>
                                    <w:rStyle w:val="GlBavuru"/>
                                    <w:sz w:val="40"/>
                                    <w:szCs w:val="40"/>
                                  </w:rPr>
                                  <w:t xml:space="preserve"> </w:t>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203C71" w:rsidRPr="00203C71">
                                      <w:rPr>
                                        <w:color w:val="000000" w:themeColor="text1"/>
                                        <w:sz w:val="56"/>
                                        <w:szCs w:val="24"/>
                                      </w:rPr>
                                      <w:t>SÜRDÜRÜLEBİLİRLİK RAPORLAMASI</w:t>
                                    </w:r>
                                  </w:sdtContent>
                                </w:sdt>
                              </w:p>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2F815B5B" w:rsidR="00203C71" w:rsidRPr="00203C71" w:rsidRDefault="00B77C98">
                                    <w:pPr>
                                      <w:rPr>
                                        <w:color w:val="000000" w:themeColor="text1"/>
                                        <w:sz w:val="36"/>
                                      </w:rPr>
                                    </w:pPr>
                                    <w:r>
                                      <w:rPr>
                                        <w:color w:val="2F5496" w:themeColor="accent1" w:themeShade="BF"/>
                                        <w:sz w:val="36"/>
                                      </w:rPr>
                                      <w:t>AĞUSTOS 2023</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br w:type="page"/>
          </w:r>
        </w:p>
        <w:sdt>
          <w:sdtPr>
            <w:rPr>
              <w:rFonts w:asciiTheme="minorHAnsi" w:eastAsiaTheme="minorHAnsi" w:hAnsiTheme="minorHAnsi" w:cstheme="minorBidi"/>
              <w:color w:val="auto"/>
              <w:sz w:val="22"/>
              <w:szCs w:val="22"/>
              <w:lang w:val="tr-TR"/>
            </w:rPr>
            <w:id w:val="-856819751"/>
            <w:docPartObj>
              <w:docPartGallery w:val="Table of Contents"/>
              <w:docPartUnique/>
            </w:docPartObj>
          </w:sdtPr>
          <w:sdtEndPr>
            <w:rPr>
              <w:b/>
              <w:bCs/>
              <w:noProof/>
            </w:rPr>
          </w:sdtEndPr>
          <w:sdtContent>
            <w:p w14:paraId="71DDB565" w14:textId="75879886" w:rsidR="00203C71" w:rsidRDefault="00203C71">
              <w:pPr>
                <w:pStyle w:val="TBal"/>
              </w:pPr>
              <w:proofErr w:type="spellStart"/>
              <w:r>
                <w:t>İçerik</w:t>
              </w:r>
              <w:proofErr w:type="spellEnd"/>
              <w:r>
                <w:t xml:space="preserve"> </w:t>
              </w:r>
            </w:p>
            <w:p w14:paraId="25ECB35B" w14:textId="0943C31D" w:rsidR="00203C71" w:rsidRDefault="00203C71">
              <w:pPr>
                <w:pStyle w:val="T1"/>
                <w:tabs>
                  <w:tab w:val="left" w:pos="440"/>
                  <w:tab w:val="right" w:leader="dot" w:pos="11020"/>
                </w:tabs>
                <w:rPr>
                  <w:noProof/>
                </w:rPr>
              </w:pPr>
              <w:r>
                <w:fldChar w:fldCharType="begin"/>
              </w:r>
              <w:r>
                <w:instrText xml:space="preserve"> TOC \o "1-3" \h \z \u </w:instrText>
              </w:r>
              <w:r>
                <w:fldChar w:fldCharType="separate"/>
              </w:r>
              <w:hyperlink w:anchor="_Toc127977343" w:history="1">
                <w:r w:rsidRPr="00ED403F">
                  <w:rPr>
                    <w:rStyle w:val="Kpr"/>
                    <w:noProof/>
                  </w:rPr>
                  <w:t>1.</w:t>
                </w:r>
                <w:r>
                  <w:rPr>
                    <w:noProof/>
                  </w:rPr>
                  <w:tab/>
                </w:r>
                <w:r w:rsidRPr="00ED403F">
                  <w:rPr>
                    <w:rStyle w:val="Kpr"/>
                    <w:noProof/>
                  </w:rPr>
                  <w:t>Rapor Hakkında</w:t>
                </w:r>
                <w:r>
                  <w:rPr>
                    <w:noProof/>
                    <w:webHidden/>
                  </w:rPr>
                  <w:tab/>
                </w:r>
                <w:r>
                  <w:rPr>
                    <w:noProof/>
                    <w:webHidden/>
                  </w:rPr>
                  <w:fldChar w:fldCharType="begin"/>
                </w:r>
                <w:r>
                  <w:rPr>
                    <w:noProof/>
                    <w:webHidden/>
                  </w:rPr>
                  <w:instrText xml:space="preserve"> PAGEREF _Toc127977343 \h </w:instrText>
                </w:r>
                <w:r>
                  <w:rPr>
                    <w:noProof/>
                    <w:webHidden/>
                  </w:rPr>
                </w:r>
                <w:r>
                  <w:rPr>
                    <w:noProof/>
                    <w:webHidden/>
                  </w:rPr>
                  <w:fldChar w:fldCharType="separate"/>
                </w:r>
                <w:r>
                  <w:rPr>
                    <w:noProof/>
                    <w:webHidden/>
                  </w:rPr>
                  <w:t>1</w:t>
                </w:r>
                <w:r>
                  <w:rPr>
                    <w:noProof/>
                    <w:webHidden/>
                  </w:rPr>
                  <w:fldChar w:fldCharType="end"/>
                </w:r>
              </w:hyperlink>
            </w:p>
            <w:p w14:paraId="04A96BB3" w14:textId="54372AA8" w:rsidR="00203C71" w:rsidRDefault="00000000">
              <w:pPr>
                <w:pStyle w:val="T1"/>
                <w:tabs>
                  <w:tab w:val="left" w:pos="440"/>
                  <w:tab w:val="right" w:leader="dot" w:pos="11020"/>
                </w:tabs>
                <w:rPr>
                  <w:noProof/>
                </w:rPr>
              </w:pPr>
              <w:hyperlink w:anchor="_Toc127977344" w:history="1">
                <w:r w:rsidR="00203C71" w:rsidRPr="00ED403F">
                  <w:rPr>
                    <w:rStyle w:val="Kpr"/>
                    <w:noProof/>
                  </w:rPr>
                  <w:t>2.</w:t>
                </w:r>
                <w:r w:rsidR="00203C71">
                  <w:rPr>
                    <w:noProof/>
                  </w:rPr>
                  <w:tab/>
                </w:r>
                <w:r w:rsidR="00203C71" w:rsidRPr="00ED403F">
                  <w:rPr>
                    <w:rStyle w:val="Kpr"/>
                    <w:noProof/>
                  </w:rPr>
                  <w:t>Tesis Tanıtımı ve Tesis Özellikleri</w:t>
                </w:r>
                <w:r w:rsidR="00203C71">
                  <w:rPr>
                    <w:noProof/>
                    <w:webHidden/>
                  </w:rPr>
                  <w:tab/>
                </w:r>
                <w:r w:rsidR="00203C71">
                  <w:rPr>
                    <w:noProof/>
                    <w:webHidden/>
                  </w:rPr>
                  <w:fldChar w:fldCharType="begin"/>
                </w:r>
                <w:r w:rsidR="00203C71">
                  <w:rPr>
                    <w:noProof/>
                    <w:webHidden/>
                  </w:rPr>
                  <w:instrText xml:space="preserve"> PAGEREF _Toc127977344 \h </w:instrText>
                </w:r>
                <w:r w:rsidR="00203C71">
                  <w:rPr>
                    <w:noProof/>
                    <w:webHidden/>
                  </w:rPr>
                </w:r>
                <w:r w:rsidR="00203C71">
                  <w:rPr>
                    <w:noProof/>
                    <w:webHidden/>
                  </w:rPr>
                  <w:fldChar w:fldCharType="separate"/>
                </w:r>
                <w:r w:rsidR="00203C71">
                  <w:rPr>
                    <w:noProof/>
                    <w:webHidden/>
                  </w:rPr>
                  <w:t>2</w:t>
                </w:r>
                <w:r w:rsidR="00203C71">
                  <w:rPr>
                    <w:noProof/>
                    <w:webHidden/>
                  </w:rPr>
                  <w:fldChar w:fldCharType="end"/>
                </w:r>
              </w:hyperlink>
            </w:p>
            <w:p w14:paraId="729569FF" w14:textId="2837AE24" w:rsidR="00203C71" w:rsidRDefault="00000000">
              <w:pPr>
                <w:pStyle w:val="T1"/>
                <w:tabs>
                  <w:tab w:val="left" w:pos="440"/>
                  <w:tab w:val="right" w:leader="dot" w:pos="11020"/>
                </w:tabs>
                <w:rPr>
                  <w:noProof/>
                </w:rPr>
              </w:pPr>
              <w:hyperlink w:anchor="_Toc127977345" w:history="1">
                <w:r w:rsidR="00203C71" w:rsidRPr="00ED403F">
                  <w:rPr>
                    <w:rStyle w:val="Kpr"/>
                    <w:noProof/>
                  </w:rPr>
                  <w:t>3.</w:t>
                </w:r>
                <w:r w:rsidR="00203C71">
                  <w:rPr>
                    <w:noProof/>
                  </w:rPr>
                  <w:tab/>
                </w:r>
                <w:r w:rsidR="00203C71" w:rsidRPr="00ED403F">
                  <w:rPr>
                    <w:rStyle w:val="Kpr"/>
                    <w:noProof/>
                  </w:rPr>
                  <w:t>Sürdürülebilirlik Ekibi</w:t>
                </w:r>
                <w:r w:rsidR="00203C71">
                  <w:rPr>
                    <w:noProof/>
                    <w:webHidden/>
                  </w:rPr>
                  <w:tab/>
                </w:r>
                <w:r w:rsidR="00203C71">
                  <w:rPr>
                    <w:noProof/>
                    <w:webHidden/>
                  </w:rPr>
                  <w:fldChar w:fldCharType="begin"/>
                </w:r>
                <w:r w:rsidR="00203C71">
                  <w:rPr>
                    <w:noProof/>
                    <w:webHidden/>
                  </w:rPr>
                  <w:instrText xml:space="preserve"> PAGEREF _Toc127977345 \h </w:instrText>
                </w:r>
                <w:r w:rsidR="00203C71">
                  <w:rPr>
                    <w:noProof/>
                    <w:webHidden/>
                  </w:rPr>
                </w:r>
                <w:r w:rsidR="00203C71">
                  <w:rPr>
                    <w:noProof/>
                    <w:webHidden/>
                  </w:rPr>
                  <w:fldChar w:fldCharType="separate"/>
                </w:r>
                <w:r w:rsidR="00203C71">
                  <w:rPr>
                    <w:noProof/>
                    <w:webHidden/>
                  </w:rPr>
                  <w:t>3</w:t>
                </w:r>
                <w:r w:rsidR="00203C71">
                  <w:rPr>
                    <w:noProof/>
                    <w:webHidden/>
                  </w:rPr>
                  <w:fldChar w:fldCharType="end"/>
                </w:r>
              </w:hyperlink>
            </w:p>
            <w:p w14:paraId="69104FC6" w14:textId="6C6A9D06" w:rsidR="00203C71" w:rsidRDefault="00000000">
              <w:pPr>
                <w:pStyle w:val="T1"/>
                <w:tabs>
                  <w:tab w:val="left" w:pos="440"/>
                  <w:tab w:val="right" w:leader="dot" w:pos="11020"/>
                </w:tabs>
                <w:rPr>
                  <w:noProof/>
                </w:rPr>
              </w:pPr>
              <w:hyperlink w:anchor="_Toc127977346" w:history="1">
                <w:r w:rsidR="00203C71" w:rsidRPr="00ED403F">
                  <w:rPr>
                    <w:rStyle w:val="Kpr"/>
                    <w:noProof/>
                  </w:rPr>
                  <w:t>4.</w:t>
                </w:r>
                <w:r w:rsidR="00203C71">
                  <w:rPr>
                    <w:noProof/>
                  </w:rPr>
                  <w:tab/>
                </w:r>
                <w:r w:rsidR="00203C71" w:rsidRPr="00ED403F">
                  <w:rPr>
                    <w:rStyle w:val="Kpr"/>
                    <w:noProof/>
                  </w:rPr>
                  <w:t>Çevre Etkilerinin Azaltılması</w:t>
                </w:r>
                <w:r w:rsidR="00203C71">
                  <w:rPr>
                    <w:noProof/>
                    <w:webHidden/>
                  </w:rPr>
                  <w:tab/>
                </w:r>
                <w:r w:rsidR="00203C71">
                  <w:rPr>
                    <w:noProof/>
                    <w:webHidden/>
                  </w:rPr>
                  <w:fldChar w:fldCharType="begin"/>
                </w:r>
                <w:r w:rsidR="00203C71">
                  <w:rPr>
                    <w:noProof/>
                    <w:webHidden/>
                  </w:rPr>
                  <w:instrText xml:space="preserve"> PAGEREF _Toc127977346 \h </w:instrText>
                </w:r>
                <w:r w:rsidR="00203C71">
                  <w:rPr>
                    <w:noProof/>
                    <w:webHidden/>
                  </w:rPr>
                </w:r>
                <w:r w:rsidR="00203C71">
                  <w:rPr>
                    <w:noProof/>
                    <w:webHidden/>
                  </w:rPr>
                  <w:fldChar w:fldCharType="separate"/>
                </w:r>
                <w:r w:rsidR="00203C71">
                  <w:rPr>
                    <w:noProof/>
                    <w:webHidden/>
                  </w:rPr>
                  <w:t>4</w:t>
                </w:r>
                <w:r w:rsidR="00203C71">
                  <w:rPr>
                    <w:noProof/>
                    <w:webHidden/>
                  </w:rPr>
                  <w:fldChar w:fldCharType="end"/>
                </w:r>
              </w:hyperlink>
            </w:p>
            <w:p w14:paraId="31D14DC0" w14:textId="686C97D1" w:rsidR="00203C71" w:rsidRDefault="00000000">
              <w:pPr>
                <w:pStyle w:val="T1"/>
                <w:tabs>
                  <w:tab w:val="left" w:pos="440"/>
                  <w:tab w:val="right" w:leader="dot" w:pos="11020"/>
                </w:tabs>
                <w:rPr>
                  <w:noProof/>
                </w:rPr>
              </w:pPr>
              <w:hyperlink w:anchor="_Toc127977347" w:history="1">
                <w:r w:rsidR="00203C71" w:rsidRPr="00ED403F">
                  <w:rPr>
                    <w:rStyle w:val="Kpr"/>
                    <w:noProof/>
                  </w:rPr>
                  <w:t>5.</w:t>
                </w:r>
                <w:r w:rsidR="00203C71">
                  <w:rPr>
                    <w:noProof/>
                  </w:rPr>
                  <w:tab/>
                </w:r>
                <w:r w:rsidR="00203C71" w:rsidRPr="00ED403F">
                  <w:rPr>
                    <w:rStyle w:val="Kpr"/>
                    <w:noProof/>
                  </w:rPr>
                  <w:t>Personel ve Çalışma Hayatı</w:t>
                </w:r>
                <w:r w:rsidR="00203C71">
                  <w:rPr>
                    <w:noProof/>
                    <w:webHidden/>
                  </w:rPr>
                  <w:tab/>
                </w:r>
                <w:r w:rsidR="00203C71">
                  <w:rPr>
                    <w:noProof/>
                    <w:webHidden/>
                  </w:rPr>
                  <w:fldChar w:fldCharType="begin"/>
                </w:r>
                <w:r w:rsidR="00203C71">
                  <w:rPr>
                    <w:noProof/>
                    <w:webHidden/>
                  </w:rPr>
                  <w:instrText xml:space="preserve"> PAGEREF _Toc127977347 \h </w:instrText>
                </w:r>
                <w:r w:rsidR="00203C71">
                  <w:rPr>
                    <w:noProof/>
                    <w:webHidden/>
                  </w:rPr>
                </w:r>
                <w:r w:rsidR="00203C71">
                  <w:rPr>
                    <w:noProof/>
                    <w:webHidden/>
                  </w:rPr>
                  <w:fldChar w:fldCharType="separate"/>
                </w:r>
                <w:r w:rsidR="00203C71">
                  <w:rPr>
                    <w:noProof/>
                    <w:webHidden/>
                  </w:rPr>
                  <w:t>5</w:t>
                </w:r>
                <w:r w:rsidR="00203C71">
                  <w:rPr>
                    <w:noProof/>
                    <w:webHidden/>
                  </w:rPr>
                  <w:fldChar w:fldCharType="end"/>
                </w:r>
              </w:hyperlink>
            </w:p>
            <w:p w14:paraId="45A08B07" w14:textId="45D6AEDA" w:rsidR="00203C71" w:rsidRDefault="00000000">
              <w:pPr>
                <w:pStyle w:val="T1"/>
                <w:tabs>
                  <w:tab w:val="left" w:pos="440"/>
                  <w:tab w:val="right" w:leader="dot" w:pos="11020"/>
                </w:tabs>
                <w:rPr>
                  <w:noProof/>
                </w:rPr>
              </w:pPr>
              <w:hyperlink w:anchor="_Toc127977348" w:history="1">
                <w:r w:rsidR="00203C71" w:rsidRPr="00ED403F">
                  <w:rPr>
                    <w:rStyle w:val="Kpr"/>
                    <w:noProof/>
                  </w:rPr>
                  <w:t>6.</w:t>
                </w:r>
                <w:r w:rsidR="00203C71">
                  <w:rPr>
                    <w:noProof/>
                  </w:rPr>
                  <w:tab/>
                </w:r>
                <w:r w:rsidR="00203C71" w:rsidRPr="00ED403F">
                  <w:rPr>
                    <w:rStyle w:val="Kpr"/>
                    <w:noProof/>
                  </w:rPr>
                  <w:t>Yapılan Sosyal Çalışmalar</w:t>
                </w:r>
                <w:r w:rsidR="00203C71">
                  <w:rPr>
                    <w:noProof/>
                    <w:webHidden/>
                  </w:rPr>
                  <w:tab/>
                </w:r>
                <w:r w:rsidR="00203C71">
                  <w:rPr>
                    <w:noProof/>
                    <w:webHidden/>
                  </w:rPr>
                  <w:fldChar w:fldCharType="begin"/>
                </w:r>
                <w:r w:rsidR="00203C71">
                  <w:rPr>
                    <w:noProof/>
                    <w:webHidden/>
                  </w:rPr>
                  <w:instrText xml:space="preserve"> PAGEREF _Toc127977348 \h </w:instrText>
                </w:r>
                <w:r w:rsidR="00203C71">
                  <w:rPr>
                    <w:noProof/>
                    <w:webHidden/>
                  </w:rPr>
                </w:r>
                <w:r w:rsidR="00203C71">
                  <w:rPr>
                    <w:noProof/>
                    <w:webHidden/>
                  </w:rPr>
                  <w:fldChar w:fldCharType="separate"/>
                </w:r>
                <w:r w:rsidR="00203C71">
                  <w:rPr>
                    <w:noProof/>
                    <w:webHidden/>
                  </w:rPr>
                  <w:t>6</w:t>
                </w:r>
                <w:r w:rsidR="00203C71">
                  <w:rPr>
                    <w:noProof/>
                    <w:webHidden/>
                  </w:rPr>
                  <w:fldChar w:fldCharType="end"/>
                </w:r>
              </w:hyperlink>
            </w:p>
            <w:p w14:paraId="3B0261F0" w14:textId="6F06DA9B" w:rsidR="00203C71" w:rsidRDefault="00000000">
              <w:pPr>
                <w:pStyle w:val="T1"/>
                <w:tabs>
                  <w:tab w:val="left" w:pos="440"/>
                  <w:tab w:val="right" w:leader="dot" w:pos="11020"/>
                </w:tabs>
                <w:rPr>
                  <w:noProof/>
                </w:rPr>
              </w:pPr>
              <w:hyperlink w:anchor="_Toc127977349" w:history="1">
                <w:r w:rsidR="00203C71" w:rsidRPr="00ED403F">
                  <w:rPr>
                    <w:rStyle w:val="Kpr"/>
                    <w:noProof/>
                  </w:rPr>
                  <w:t>7.</w:t>
                </w:r>
                <w:r w:rsidR="00203C71">
                  <w:rPr>
                    <w:noProof/>
                  </w:rPr>
                  <w:tab/>
                </w:r>
                <w:r w:rsidR="00203C71" w:rsidRPr="00ED403F">
                  <w:rPr>
                    <w:rStyle w:val="Kpr"/>
                    <w:noProof/>
                  </w:rPr>
                  <w:t>Kültürel Çalışmalar</w:t>
                </w:r>
                <w:r w:rsidR="00203C71">
                  <w:rPr>
                    <w:noProof/>
                    <w:webHidden/>
                  </w:rPr>
                  <w:tab/>
                </w:r>
                <w:r w:rsidR="00203C71">
                  <w:rPr>
                    <w:noProof/>
                    <w:webHidden/>
                  </w:rPr>
                  <w:fldChar w:fldCharType="begin"/>
                </w:r>
                <w:r w:rsidR="00203C71">
                  <w:rPr>
                    <w:noProof/>
                    <w:webHidden/>
                  </w:rPr>
                  <w:instrText xml:space="preserve"> PAGEREF _Toc127977349 \h </w:instrText>
                </w:r>
                <w:r w:rsidR="00203C71">
                  <w:rPr>
                    <w:noProof/>
                    <w:webHidden/>
                  </w:rPr>
                </w:r>
                <w:r w:rsidR="00203C71">
                  <w:rPr>
                    <w:noProof/>
                    <w:webHidden/>
                  </w:rPr>
                  <w:fldChar w:fldCharType="separate"/>
                </w:r>
                <w:r w:rsidR="00203C71">
                  <w:rPr>
                    <w:noProof/>
                    <w:webHidden/>
                  </w:rPr>
                  <w:t>7</w:t>
                </w:r>
                <w:r w:rsidR="00203C71">
                  <w:rPr>
                    <w:noProof/>
                    <w:webHidden/>
                  </w:rPr>
                  <w:fldChar w:fldCharType="end"/>
                </w:r>
              </w:hyperlink>
            </w:p>
            <w:p w14:paraId="6184E71D" w14:textId="59F8502C" w:rsidR="00203C71" w:rsidRDefault="00203C71">
              <w:r>
                <w:rPr>
                  <w:b/>
                  <w:bCs/>
                  <w:noProof/>
                </w:rPr>
                <w:fldChar w:fldCharType="end"/>
              </w:r>
            </w:p>
          </w:sdtContent>
        </w:sdt>
        <w:p w14:paraId="5A2F943A" w14:textId="77777777" w:rsidR="006105EF" w:rsidRDefault="006105EF"/>
        <w:p w14:paraId="0126866C" w14:textId="639A826A" w:rsidR="006105EF" w:rsidRDefault="006105EF"/>
        <w:p w14:paraId="1100608D" w14:textId="746AE35C" w:rsidR="006105EF" w:rsidRDefault="00FC5551" w:rsidP="006105EF">
          <w:pPr>
            <w:tabs>
              <w:tab w:val="left" w:pos="8724"/>
            </w:tabs>
          </w:pPr>
          <w:r>
            <w:rPr>
              <w:noProof/>
            </w:rPr>
            <w:drawing>
              <wp:inline distT="0" distB="0" distL="0" distR="0" wp14:anchorId="7E2D7985" wp14:editId="13805494">
                <wp:extent cx="6477000" cy="4310149"/>
                <wp:effectExtent l="0" t="0" r="0" b="0"/>
                <wp:docPr id="3390518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51829" name="Resim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0" cy="4310149"/>
                        </a:xfrm>
                        <a:prstGeom prst="rect">
                          <a:avLst/>
                        </a:prstGeom>
                        <a:noFill/>
                        <a:ln>
                          <a:noFill/>
                        </a:ln>
                      </pic:spPr>
                    </pic:pic>
                  </a:graphicData>
                </a:graphic>
              </wp:inline>
            </w:drawing>
          </w:r>
          <w:r w:rsidR="006105EF">
            <w:tab/>
          </w:r>
        </w:p>
        <w:p w14:paraId="00C1551E" w14:textId="5E0B4C44" w:rsidR="00203C71" w:rsidRDefault="00000000"/>
      </w:sdtContent>
    </w:sdt>
    <w:p w14:paraId="7F997B46" w14:textId="3D330D37" w:rsidR="00C346EB" w:rsidRDefault="00203C71" w:rsidP="00203C71">
      <w:pPr>
        <w:pStyle w:val="Balk1"/>
        <w:numPr>
          <w:ilvl w:val="0"/>
          <w:numId w:val="1"/>
        </w:numPr>
      </w:pPr>
      <w:bookmarkStart w:id="0" w:name="_Toc127977343"/>
      <w:r>
        <w:lastRenderedPageBreak/>
        <w:t>Rapor Hakkında</w:t>
      </w:r>
      <w:bookmarkEnd w:id="0"/>
      <w:r>
        <w:t xml:space="preserve"> </w:t>
      </w:r>
    </w:p>
    <w:p w14:paraId="6A8EC61A" w14:textId="77777777" w:rsidR="00203C71" w:rsidRPr="00203C71" w:rsidRDefault="00203C71" w:rsidP="00203C71"/>
    <w:p w14:paraId="0A09258C" w14:textId="5AB299FB" w:rsidR="00203C71" w:rsidRPr="00871654" w:rsidRDefault="00871654" w:rsidP="00B77C98">
      <w:pPr>
        <w:rPr>
          <w:rFonts w:ascii="Calibri" w:hAnsi="Calibri" w:cs="Calibri"/>
        </w:rPr>
      </w:pPr>
      <w:r>
        <w:rPr>
          <w:rFonts w:ascii="Calibri" w:hAnsi="Calibri" w:cs="Calibri"/>
          <w:color w:val="000000"/>
          <w:shd w:val="clear" w:color="auto" w:fill="FFFFFF"/>
        </w:rPr>
        <w:t>2023</w:t>
      </w:r>
      <w:r w:rsidR="00203C71" w:rsidRPr="00871654">
        <w:rPr>
          <w:rFonts w:ascii="Calibri" w:hAnsi="Calibri" w:cs="Calibri"/>
        </w:rPr>
        <w:t xml:space="preserve"> yılı </w:t>
      </w:r>
      <w:proofErr w:type="gramStart"/>
      <w:r w:rsidR="00B77C98">
        <w:rPr>
          <w:rFonts w:ascii="Calibri" w:hAnsi="Calibri" w:cs="Calibri"/>
        </w:rPr>
        <w:t>Temmuz</w:t>
      </w:r>
      <w:proofErr w:type="gramEnd"/>
      <w:r>
        <w:rPr>
          <w:rFonts w:ascii="Calibri" w:hAnsi="Calibri" w:cs="Calibri"/>
        </w:rPr>
        <w:t xml:space="preserve"> ayı </w:t>
      </w:r>
      <w:r w:rsidR="00203C71" w:rsidRPr="00871654">
        <w:rPr>
          <w:rFonts w:ascii="Calibri" w:hAnsi="Calibri" w:cs="Calibri"/>
        </w:rPr>
        <w:t>itibariyle sürdürülebilirlik çalışmalarımıza başladık. Bu doğrultuda gerçekleştirdiğimiz gelişmeyi; yönetimimiz, çalışanlarımız, konuklarımız, tedarikçilerimiz ve diğer tüm partnerlerimiz ile paylaşmayı ve böylece bu noktada yaratacağımız farkındalığı artırarak, ortak hedef ve başarılara dönüştürebilmeyi amaçlamaktayız.</w:t>
      </w:r>
    </w:p>
    <w:p w14:paraId="75301F13" w14:textId="3410E5BF" w:rsidR="00203C71" w:rsidRDefault="00203C71" w:rsidP="00B77C98">
      <w:pPr>
        <w:rPr>
          <w:i/>
          <w:color w:val="2F5496" w:themeColor="accent1" w:themeShade="BF"/>
        </w:rPr>
      </w:pPr>
      <w:r w:rsidRPr="00203C71">
        <w:t xml:space="preserve">Bu hazırlanan sürdürülebilirlik raporu </w:t>
      </w:r>
      <w:r w:rsidR="00871654">
        <w:t>2023</w:t>
      </w:r>
      <w:r w:rsidRPr="00203C71">
        <w:t xml:space="preserve"> yıl</w:t>
      </w:r>
      <w:r w:rsidR="00871654">
        <w:t xml:space="preserve">ı </w:t>
      </w:r>
      <w:r w:rsidRPr="00203C71">
        <w:t>verileri</w:t>
      </w:r>
      <w:r w:rsidR="00871654">
        <w:t>ni</w:t>
      </w:r>
      <w:r w:rsidRPr="00203C71">
        <w:t xml:space="preserve"> içermektedir.</w:t>
      </w:r>
    </w:p>
    <w:p w14:paraId="096D061E" w14:textId="20018416" w:rsidR="00203C71" w:rsidRDefault="00203C71" w:rsidP="00203C71">
      <w:pPr>
        <w:pStyle w:val="Balk1"/>
        <w:numPr>
          <w:ilvl w:val="0"/>
          <w:numId w:val="1"/>
        </w:numPr>
      </w:pPr>
      <w:bookmarkStart w:id="1" w:name="_Toc127977344"/>
      <w:r>
        <w:t>Tesis Tanıtımı ve Tesis Özellikleri</w:t>
      </w:r>
      <w:bookmarkEnd w:id="1"/>
      <w:r>
        <w:t xml:space="preserve"> </w:t>
      </w:r>
    </w:p>
    <w:p w14:paraId="312C3B36" w14:textId="43BF4AA6" w:rsidR="006105EF" w:rsidRPr="006105EF" w:rsidRDefault="00EE12CE" w:rsidP="006105EF">
      <w:pPr>
        <w:spacing w:before="100" w:beforeAutospacing="1" w:after="100" w:afterAutospacing="1" w:line="240" w:lineRule="auto"/>
        <w:rPr>
          <w:rFonts w:ascii="Times New Roman" w:eastAsia="Times New Roman" w:hAnsi="Times New Roman" w:cs="Times New Roman"/>
          <w:sz w:val="23"/>
          <w:szCs w:val="23"/>
          <w:lang w:eastAsia="ja-JP"/>
        </w:rPr>
      </w:pPr>
      <w:bookmarkStart w:id="2" w:name="_Toc127977345"/>
      <w:r w:rsidRPr="00EE12CE">
        <w:rPr>
          <w:rFonts w:ascii="Times New Roman" w:eastAsia="Times New Roman" w:hAnsi="Times New Roman" w:cs="Times New Roman"/>
          <w:sz w:val="23"/>
          <w:szCs w:val="23"/>
          <w:lang w:eastAsia="ja-JP"/>
        </w:rPr>
        <w:t>Bahçesinden dekorasyonuna kadar büyük bir özenle inşa ettiğimiz villalarımız, Abant'ın atmosferinde konfor ve samimiyeti siz değerli misafirlerine sunmaktan memnuniyet duyar. Ekibimiz siz konakladığınız süre içerisinde hem odanız hem de bölgeyle ilgili tüm sorularınızı içtenlikle yanıtlayacaktır. Serpme kahvaltı servisimiz, yöresel Bolu lezzetlerinden oluşmakta olup, eşsiz sakinliğin tadını çıkarmanız için yaz aylarında bahçede servis edilmektedir.</w:t>
      </w:r>
      <w:r w:rsidR="0035551B">
        <w:rPr>
          <w:rFonts w:ascii="Times New Roman" w:eastAsia="Times New Roman" w:hAnsi="Times New Roman" w:cs="Times New Roman"/>
          <w:sz w:val="23"/>
          <w:szCs w:val="23"/>
          <w:lang w:eastAsia="ja-JP"/>
        </w:rPr>
        <w:t xml:space="preserve"> </w:t>
      </w:r>
      <w:r w:rsidR="006105EF" w:rsidRPr="006105EF">
        <w:rPr>
          <w:rFonts w:ascii="Times New Roman" w:eastAsia="Times New Roman" w:hAnsi="Times New Roman" w:cs="Times New Roman"/>
          <w:sz w:val="23"/>
          <w:szCs w:val="23"/>
          <w:lang w:eastAsia="ja-JP"/>
        </w:rPr>
        <w:t xml:space="preserve">Abant </w:t>
      </w:r>
      <w:proofErr w:type="gramStart"/>
      <w:r w:rsidR="006105EF" w:rsidRPr="006105EF">
        <w:rPr>
          <w:rFonts w:ascii="Times New Roman" w:eastAsia="Times New Roman" w:hAnsi="Times New Roman" w:cs="Times New Roman"/>
          <w:sz w:val="23"/>
          <w:szCs w:val="23"/>
          <w:lang w:eastAsia="ja-JP"/>
        </w:rPr>
        <w:t>Gölü'ne  </w:t>
      </w:r>
      <w:r w:rsidR="0035551B">
        <w:rPr>
          <w:rFonts w:ascii="Times New Roman" w:eastAsia="Times New Roman" w:hAnsi="Times New Roman" w:cs="Times New Roman"/>
          <w:sz w:val="23"/>
          <w:szCs w:val="23"/>
          <w:lang w:eastAsia="ja-JP"/>
        </w:rPr>
        <w:t>1</w:t>
      </w:r>
      <w:r w:rsidR="006105EF" w:rsidRPr="006105EF">
        <w:rPr>
          <w:rFonts w:ascii="Times New Roman" w:eastAsia="Times New Roman" w:hAnsi="Times New Roman" w:cs="Times New Roman"/>
          <w:sz w:val="23"/>
          <w:szCs w:val="23"/>
          <w:lang w:eastAsia="ja-JP"/>
        </w:rPr>
        <w:t>7</w:t>
      </w:r>
      <w:proofErr w:type="gramEnd"/>
      <w:r w:rsidR="006105EF" w:rsidRPr="006105EF">
        <w:rPr>
          <w:rFonts w:ascii="Times New Roman" w:eastAsia="Times New Roman" w:hAnsi="Times New Roman" w:cs="Times New Roman"/>
          <w:sz w:val="23"/>
          <w:szCs w:val="23"/>
          <w:lang w:eastAsia="ja-JP"/>
        </w:rPr>
        <w:t>km. mesafede</w:t>
      </w:r>
      <w:r w:rsidR="0035551B">
        <w:rPr>
          <w:rFonts w:ascii="Times New Roman" w:eastAsia="Times New Roman" w:hAnsi="Times New Roman" w:cs="Times New Roman"/>
          <w:sz w:val="23"/>
          <w:szCs w:val="23"/>
          <w:lang w:eastAsia="ja-JP"/>
        </w:rPr>
        <w:t xml:space="preserve"> </w:t>
      </w:r>
      <w:r w:rsidR="006105EF" w:rsidRPr="006105EF">
        <w:rPr>
          <w:rFonts w:ascii="Times New Roman" w:eastAsia="Times New Roman" w:hAnsi="Times New Roman" w:cs="Times New Roman"/>
          <w:sz w:val="23"/>
          <w:szCs w:val="23"/>
          <w:lang w:eastAsia="ja-JP"/>
        </w:rPr>
        <w:t xml:space="preserve">yer alan Abant </w:t>
      </w:r>
      <w:r>
        <w:rPr>
          <w:rFonts w:ascii="Times New Roman" w:eastAsia="Times New Roman" w:hAnsi="Times New Roman" w:cs="Times New Roman"/>
          <w:sz w:val="23"/>
          <w:szCs w:val="23"/>
          <w:lang w:eastAsia="ja-JP"/>
        </w:rPr>
        <w:t>Villa</w:t>
      </w:r>
      <w:r w:rsidR="006105EF" w:rsidRPr="006105EF">
        <w:rPr>
          <w:rFonts w:ascii="Times New Roman" w:eastAsia="Times New Roman" w:hAnsi="Times New Roman" w:cs="Times New Roman"/>
          <w:sz w:val="23"/>
          <w:szCs w:val="23"/>
          <w:lang w:eastAsia="ja-JP"/>
        </w:rPr>
        <w:t xml:space="preserve"> Otel </w:t>
      </w:r>
      <w:r>
        <w:rPr>
          <w:rFonts w:ascii="Times New Roman" w:eastAsia="Times New Roman" w:hAnsi="Times New Roman" w:cs="Times New Roman"/>
          <w:sz w:val="23"/>
          <w:szCs w:val="23"/>
          <w:lang w:eastAsia="ja-JP"/>
        </w:rPr>
        <w:t>10</w:t>
      </w:r>
      <w:r w:rsidR="0035551B">
        <w:rPr>
          <w:rFonts w:ascii="Times New Roman" w:eastAsia="Times New Roman" w:hAnsi="Times New Roman" w:cs="Times New Roman"/>
          <w:sz w:val="23"/>
          <w:szCs w:val="23"/>
          <w:lang w:eastAsia="ja-JP"/>
        </w:rPr>
        <w:t xml:space="preserve"> oda ile </w:t>
      </w:r>
      <w:r>
        <w:rPr>
          <w:rFonts w:ascii="Times New Roman" w:eastAsia="Times New Roman" w:hAnsi="Times New Roman" w:cs="Times New Roman"/>
          <w:sz w:val="23"/>
          <w:szCs w:val="23"/>
          <w:lang w:eastAsia="ja-JP"/>
        </w:rPr>
        <w:t>2</w:t>
      </w:r>
      <w:r w:rsidR="0035551B">
        <w:rPr>
          <w:rFonts w:ascii="Times New Roman" w:eastAsia="Times New Roman" w:hAnsi="Times New Roman" w:cs="Times New Roman"/>
          <w:sz w:val="23"/>
          <w:szCs w:val="23"/>
          <w:lang w:eastAsia="ja-JP"/>
        </w:rPr>
        <w:t xml:space="preserve">0 </w:t>
      </w:r>
      <w:r w:rsidR="006105EF" w:rsidRPr="006105EF">
        <w:rPr>
          <w:rFonts w:ascii="Times New Roman" w:eastAsia="Times New Roman" w:hAnsi="Times New Roman" w:cs="Times New Roman"/>
          <w:sz w:val="23"/>
          <w:szCs w:val="23"/>
          <w:lang w:eastAsia="ja-JP"/>
        </w:rPr>
        <w:t xml:space="preserve"> kişilik ağırlama kapasitesine sahip</w:t>
      </w:r>
      <w:r w:rsidR="006105EF">
        <w:rPr>
          <w:rFonts w:ascii="Times New Roman" w:eastAsia="Times New Roman" w:hAnsi="Times New Roman" w:cs="Times New Roman"/>
          <w:sz w:val="23"/>
          <w:szCs w:val="23"/>
          <w:lang w:eastAsia="ja-JP"/>
        </w:rPr>
        <w:t>tir</w:t>
      </w:r>
      <w:r w:rsidR="006105EF" w:rsidRPr="006105EF">
        <w:rPr>
          <w:rFonts w:ascii="Times New Roman" w:eastAsia="Times New Roman" w:hAnsi="Times New Roman" w:cs="Times New Roman"/>
          <w:sz w:val="23"/>
          <w:szCs w:val="23"/>
          <w:lang w:eastAsia="ja-JP"/>
        </w:rPr>
        <w:t>.</w:t>
      </w:r>
      <w:r w:rsidR="006105EF">
        <w:rPr>
          <w:rFonts w:ascii="Times New Roman" w:eastAsia="Times New Roman" w:hAnsi="Times New Roman" w:cs="Times New Roman"/>
          <w:sz w:val="23"/>
          <w:szCs w:val="23"/>
          <w:lang w:eastAsia="ja-JP"/>
        </w:rPr>
        <w:br/>
      </w:r>
      <w:r w:rsidR="006105EF">
        <w:rPr>
          <w:rFonts w:ascii="Times New Roman" w:eastAsia="Times New Roman" w:hAnsi="Times New Roman" w:cs="Times New Roman"/>
          <w:sz w:val="23"/>
          <w:szCs w:val="23"/>
          <w:lang w:eastAsia="ja-JP"/>
        </w:rPr>
        <w:br/>
      </w:r>
      <w:r>
        <w:rPr>
          <w:rFonts w:ascii="Times New Roman" w:eastAsia="Times New Roman" w:hAnsi="Times New Roman" w:cs="Times New Roman"/>
          <w:sz w:val="23"/>
          <w:szCs w:val="23"/>
          <w:lang w:eastAsia="ja-JP"/>
        </w:rPr>
        <w:t xml:space="preserve">Odalarımızda </w:t>
      </w:r>
      <w:r w:rsidR="006105EF" w:rsidRPr="006105EF">
        <w:rPr>
          <w:rFonts w:ascii="Times New Roman" w:eastAsia="Times New Roman" w:hAnsi="Times New Roman" w:cs="Times New Roman"/>
          <w:sz w:val="23"/>
          <w:szCs w:val="23"/>
          <w:lang w:eastAsia="ja-JP"/>
        </w:rPr>
        <w:t xml:space="preserve"> banyo, </w:t>
      </w:r>
      <w:r w:rsidR="0035551B">
        <w:rPr>
          <w:rFonts w:ascii="Times New Roman" w:eastAsia="Times New Roman" w:hAnsi="Times New Roman" w:cs="Times New Roman"/>
          <w:sz w:val="23"/>
          <w:szCs w:val="23"/>
          <w:lang w:eastAsia="ja-JP"/>
        </w:rPr>
        <w:t xml:space="preserve">jakuzi, </w:t>
      </w:r>
      <w:r w:rsidR="006105EF" w:rsidRPr="006105EF">
        <w:rPr>
          <w:rFonts w:ascii="Times New Roman" w:eastAsia="Times New Roman" w:hAnsi="Times New Roman" w:cs="Times New Roman"/>
          <w:sz w:val="23"/>
          <w:szCs w:val="23"/>
          <w:lang w:eastAsia="ja-JP"/>
        </w:rPr>
        <w:t>televizyon, merkezi ısıtma sistemi, telefon, buzdolabı ve 24 saat sıcak su bulunuyor. Yöresel lezzetlerin sunulduğu kahvaltı</w:t>
      </w:r>
      <w:r w:rsidR="006105EF">
        <w:rPr>
          <w:rFonts w:ascii="Times New Roman" w:eastAsia="Times New Roman" w:hAnsi="Times New Roman" w:cs="Times New Roman"/>
          <w:noProof/>
          <w:sz w:val="23"/>
          <w:szCs w:val="23"/>
          <w:lang w:eastAsia="ja-JP"/>
        </w:rPr>
        <w:t xml:space="preserve"> </w:t>
      </w:r>
      <w:r w:rsidR="006105EF" w:rsidRPr="006105EF">
        <w:rPr>
          <w:rFonts w:ascii="Times New Roman" w:eastAsia="Times New Roman" w:hAnsi="Times New Roman" w:cs="Times New Roman"/>
          <w:sz w:val="23"/>
          <w:szCs w:val="23"/>
          <w:lang w:eastAsia="ja-JP"/>
        </w:rPr>
        <w:t>haricinde dileyen konuklara özel yemek de yapılabiliyor.</w:t>
      </w:r>
    </w:p>
    <w:p w14:paraId="27F3BE54" w14:textId="4CC6FD65" w:rsidR="00FC5551" w:rsidRDefault="0035551B" w:rsidP="006105EF">
      <w:pPr>
        <w:spacing w:before="100" w:beforeAutospacing="1" w:after="100" w:afterAutospacing="1" w:line="240" w:lineRule="auto"/>
        <w:rPr>
          <w:rFonts w:ascii="Times New Roman" w:eastAsia="Times New Roman" w:hAnsi="Times New Roman" w:cs="Times New Roman"/>
          <w:sz w:val="23"/>
          <w:szCs w:val="23"/>
          <w:lang w:eastAsia="ja-JP"/>
        </w:rPr>
      </w:pPr>
      <w:r>
        <w:rPr>
          <w:rFonts w:ascii="Times New Roman" w:eastAsia="Times New Roman" w:hAnsi="Times New Roman" w:cs="Times New Roman"/>
          <w:sz w:val="23"/>
          <w:szCs w:val="23"/>
          <w:lang w:eastAsia="ja-JP"/>
        </w:rPr>
        <w:t xml:space="preserve">10 ila </w:t>
      </w:r>
      <w:r w:rsidR="006105EF" w:rsidRPr="006105EF">
        <w:rPr>
          <w:rFonts w:ascii="Times New Roman" w:eastAsia="Times New Roman" w:hAnsi="Times New Roman" w:cs="Times New Roman"/>
          <w:sz w:val="23"/>
          <w:szCs w:val="23"/>
          <w:lang w:eastAsia="ja-JP"/>
        </w:rPr>
        <w:t>30 dakika mesafe</w:t>
      </w:r>
      <w:r>
        <w:rPr>
          <w:rFonts w:ascii="Times New Roman" w:eastAsia="Times New Roman" w:hAnsi="Times New Roman" w:cs="Times New Roman"/>
          <w:sz w:val="23"/>
          <w:szCs w:val="23"/>
          <w:lang w:eastAsia="ja-JP"/>
        </w:rPr>
        <w:t xml:space="preserve"> arasında </w:t>
      </w:r>
      <w:r w:rsidR="006105EF" w:rsidRPr="006105EF">
        <w:rPr>
          <w:rFonts w:ascii="Times New Roman" w:eastAsia="Times New Roman" w:hAnsi="Times New Roman" w:cs="Times New Roman"/>
          <w:sz w:val="23"/>
          <w:szCs w:val="23"/>
          <w:lang w:eastAsia="ja-JP"/>
        </w:rPr>
        <w:t>yer alan Sinekli Yaylası, Samandıra Yaylası, Samandıra Şelalesi, İkizler Yaylası, Gövem Yaylası gibi doğal güzelliklerin içinde yürüyüş yapabi</w:t>
      </w:r>
      <w:r w:rsidR="00EE12CE">
        <w:rPr>
          <w:rFonts w:ascii="Times New Roman" w:eastAsia="Times New Roman" w:hAnsi="Times New Roman" w:cs="Times New Roman"/>
          <w:sz w:val="23"/>
          <w:szCs w:val="23"/>
          <w:lang w:eastAsia="ja-JP"/>
        </w:rPr>
        <w:t>lirsiniz.</w:t>
      </w:r>
    </w:p>
    <w:p w14:paraId="04010867" w14:textId="7FA99630" w:rsidR="00FC5551" w:rsidRDefault="0035551B" w:rsidP="006105EF">
      <w:pPr>
        <w:spacing w:before="100" w:beforeAutospacing="1" w:after="100" w:afterAutospacing="1" w:line="240" w:lineRule="auto"/>
        <w:rPr>
          <w:rFonts w:ascii="Times New Roman" w:eastAsia="Times New Roman" w:hAnsi="Times New Roman" w:cs="Times New Roman"/>
          <w:sz w:val="23"/>
          <w:szCs w:val="23"/>
          <w:lang w:eastAsia="ja-JP"/>
        </w:rPr>
      </w:pPr>
      <w:r>
        <w:rPr>
          <w:rFonts w:ascii="Times New Roman" w:eastAsia="Times New Roman" w:hAnsi="Times New Roman" w:cs="Times New Roman"/>
          <w:sz w:val="23"/>
          <w:szCs w:val="23"/>
          <w:lang w:eastAsia="ja-JP"/>
        </w:rPr>
        <w:br/>
      </w:r>
      <w:r w:rsidR="00FC5551">
        <w:rPr>
          <w:rFonts w:ascii="Times New Roman" w:eastAsia="Times New Roman" w:hAnsi="Times New Roman" w:cs="Times New Roman"/>
          <w:noProof/>
          <w:sz w:val="23"/>
          <w:szCs w:val="23"/>
          <w:lang w:eastAsia="ja-JP"/>
        </w:rPr>
        <w:drawing>
          <wp:inline distT="0" distB="0" distL="0" distR="0" wp14:anchorId="0EB7A5F8" wp14:editId="2C60E453">
            <wp:extent cx="5319030" cy="3533265"/>
            <wp:effectExtent l="0" t="0" r="0" b="0"/>
            <wp:docPr id="11392218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21852" name="Resim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19030" cy="3533265"/>
                    </a:xfrm>
                    <a:prstGeom prst="rect">
                      <a:avLst/>
                    </a:prstGeom>
                    <a:noFill/>
                    <a:ln>
                      <a:noFill/>
                    </a:ln>
                  </pic:spPr>
                </pic:pic>
              </a:graphicData>
            </a:graphic>
          </wp:inline>
        </w:drawing>
      </w:r>
    </w:p>
    <w:p w14:paraId="370D9AF5" w14:textId="36AC00DB" w:rsidR="006105EF" w:rsidRPr="006105EF" w:rsidRDefault="006105EF" w:rsidP="006105EF">
      <w:pPr>
        <w:spacing w:before="100" w:beforeAutospacing="1" w:after="100" w:afterAutospacing="1" w:line="240" w:lineRule="auto"/>
        <w:rPr>
          <w:rFonts w:ascii="Times New Roman" w:eastAsia="Times New Roman" w:hAnsi="Times New Roman" w:cs="Times New Roman"/>
          <w:sz w:val="23"/>
          <w:szCs w:val="23"/>
          <w:lang w:eastAsia="ja-JP"/>
        </w:rPr>
      </w:pPr>
    </w:p>
    <w:p w14:paraId="5BD1CB31" w14:textId="69F163DD" w:rsidR="00203C71" w:rsidRDefault="00203C71" w:rsidP="00203C71">
      <w:pPr>
        <w:pStyle w:val="Balk1"/>
        <w:numPr>
          <w:ilvl w:val="0"/>
          <w:numId w:val="1"/>
        </w:numPr>
      </w:pPr>
      <w:r>
        <w:t>Sürdürülebilirlik Ekibi</w:t>
      </w:r>
      <w:bookmarkEnd w:id="2"/>
    </w:p>
    <w:p w14:paraId="0ED03AE7" w14:textId="25E89AE2" w:rsidR="00203C71" w:rsidRDefault="0031372B" w:rsidP="00203C71">
      <w:pPr>
        <w:rPr>
          <w:noProof/>
          <w:color w:val="2F5496" w:themeColor="accent1" w:themeShade="BF"/>
        </w:rPr>
      </w:pPr>
      <w:r>
        <w:rPr>
          <w:noProof/>
          <w:color w:val="2F5496" w:themeColor="accent1" w:themeShade="BF"/>
        </w:rPr>
        <w:drawing>
          <wp:inline distT="0" distB="0" distL="0" distR="0" wp14:anchorId="5F55D083" wp14:editId="156EEF0D">
            <wp:extent cx="5866851" cy="3280125"/>
            <wp:effectExtent l="0" t="0" r="635" b="0"/>
            <wp:docPr id="6387226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22619" name="Resim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66851" cy="3280125"/>
                    </a:xfrm>
                    <a:prstGeom prst="rect">
                      <a:avLst/>
                    </a:prstGeom>
                    <a:noFill/>
                    <a:ln>
                      <a:noFill/>
                    </a:ln>
                  </pic:spPr>
                </pic:pic>
              </a:graphicData>
            </a:graphic>
          </wp:inline>
        </w:drawing>
      </w:r>
    </w:p>
    <w:p w14:paraId="5A78C515" w14:textId="20A3EF83" w:rsidR="00203C71" w:rsidRDefault="00203C71" w:rsidP="00203C71">
      <w:pPr>
        <w:pStyle w:val="Balk1"/>
        <w:numPr>
          <w:ilvl w:val="0"/>
          <w:numId w:val="1"/>
        </w:numPr>
      </w:pPr>
      <w:bookmarkStart w:id="3" w:name="_Toc127977346"/>
      <w:r>
        <w:t>Çevre Etkilerinin Azaltılması</w:t>
      </w:r>
      <w:bookmarkEnd w:id="3"/>
    </w:p>
    <w:p w14:paraId="03F6EB44" w14:textId="0CBA6EEB" w:rsidR="00935BD2" w:rsidRDefault="00935BD2" w:rsidP="00B77C98">
      <w:pPr>
        <w:rPr>
          <w:rFonts w:ascii="Calibri" w:hAnsi="Calibri" w:cs="Calibri"/>
          <w:color w:val="000000"/>
          <w:shd w:val="clear" w:color="auto" w:fill="FFFFFF"/>
        </w:rPr>
      </w:pPr>
      <w:r>
        <w:rPr>
          <w:rFonts w:ascii="Calibri" w:hAnsi="Calibri" w:cs="Calibri"/>
          <w:color w:val="000000"/>
          <w:shd w:val="clear" w:color="auto" w:fill="FFFFFF"/>
        </w:rPr>
        <w:t>Çevreye olan olumsuz etkilerimizi en aza indirmek en önemli amaçlarımızdandır. Bu nedenle satın alma politikamızı geliştirerek toplu satın alımların arttırılması,  çevre dostu ve geri dönüştürülebilir, sertifikalı ürünlere öncelik verilmesi, çevremizde ki  yerel satıcılardan alışveriş yaparak uzak mesafelere araçla gidilerek oluşacak sera gazına olumsuz etkilerin azaltılması, koruma altında ki türlerin kullanılmaması ile destek verilmesi, 0 atık sistemine dahil olarak atıkların ayrıştırılıp biriktirilmesi ve geri dönüştürülebilir atıkların sisteme kazandırılması konularında örnek olunması amaçlanmaktadır.</w:t>
      </w:r>
      <w:r w:rsidR="007A3419">
        <w:rPr>
          <w:rFonts w:ascii="Calibri" w:hAnsi="Calibri" w:cs="Calibri"/>
          <w:color w:val="000000"/>
          <w:shd w:val="clear" w:color="auto" w:fill="FFFFFF"/>
        </w:rPr>
        <w:t xml:space="preserve"> Odalarımız başta olmak üzere tesisimiz genelinde su ve en</w:t>
      </w:r>
      <w:r w:rsidR="0031372B">
        <w:rPr>
          <w:rFonts w:ascii="Calibri" w:hAnsi="Calibri" w:cs="Calibri"/>
          <w:color w:val="000000"/>
          <w:shd w:val="clear" w:color="auto" w:fill="FFFFFF"/>
        </w:rPr>
        <w:t>e</w:t>
      </w:r>
      <w:r w:rsidR="007A3419">
        <w:rPr>
          <w:rFonts w:ascii="Calibri" w:hAnsi="Calibri" w:cs="Calibri"/>
          <w:color w:val="000000"/>
          <w:shd w:val="clear" w:color="auto" w:fill="FFFFFF"/>
        </w:rPr>
        <w:t>rji tasarrufuna yöneltici görseller yer almaktadır.</w:t>
      </w:r>
    </w:p>
    <w:p w14:paraId="3B77180A" w14:textId="3AA37BDA" w:rsidR="00203C71" w:rsidRDefault="00203C71" w:rsidP="00203C71">
      <w:pPr>
        <w:pStyle w:val="Balk1"/>
        <w:numPr>
          <w:ilvl w:val="0"/>
          <w:numId w:val="1"/>
        </w:numPr>
      </w:pPr>
      <w:bookmarkStart w:id="4" w:name="_Toc127977347"/>
      <w:r>
        <w:t>Personel ve Çalışma Hayatı</w:t>
      </w:r>
      <w:bookmarkEnd w:id="4"/>
    </w:p>
    <w:p w14:paraId="20767187" w14:textId="77777777" w:rsidR="007A3419" w:rsidRDefault="00935BD2" w:rsidP="00935BD2">
      <w:pPr>
        <w:rPr>
          <w:rFonts w:ascii="Calibri" w:hAnsi="Calibri" w:cs="Calibri"/>
          <w:color w:val="000000"/>
          <w:shd w:val="clear" w:color="auto" w:fill="FFFFFF"/>
        </w:rPr>
      </w:pPr>
      <w:r>
        <w:rPr>
          <w:rFonts w:ascii="Calibri" w:hAnsi="Calibri" w:cs="Calibri"/>
          <w:color w:val="000000"/>
          <w:shd w:val="clear" w:color="auto" w:fill="FFFFFF"/>
        </w:rPr>
        <w:t>Çalışanlarımızın işe giriş oryantasyon eğitimleri ve hijyen eğitimleri başta olmak üzere gerekli tüm eğitimleri planlanmış olup, bu plana göre alınmaları sağlanmaktadır.</w:t>
      </w:r>
      <w:r>
        <w:rPr>
          <w:rFonts w:ascii="Calibri" w:hAnsi="Calibri" w:cs="Calibri"/>
          <w:color w:val="000000"/>
          <w:shd w:val="clear" w:color="auto" w:fill="FFFFFF"/>
        </w:rPr>
        <w:br/>
      </w:r>
      <w:r>
        <w:rPr>
          <w:rFonts w:ascii="Calibri" w:hAnsi="Calibri" w:cs="Calibri"/>
          <w:color w:val="000000"/>
          <w:shd w:val="clear" w:color="auto" w:fill="FFFFFF"/>
        </w:rPr>
        <w:br/>
        <w:t>Yasalara tam uyum ilkesi ve çalışanlarımızın sosyal hakları iş sözleşmeleri ve İSG kuralları çerçevesinde eksiksiz olarak sunulmaktadır.</w:t>
      </w:r>
    </w:p>
    <w:p w14:paraId="4C45A111" w14:textId="64FA2E6F" w:rsidR="00203C71" w:rsidRDefault="007A3419">
      <w:pPr>
        <w:rPr>
          <w:i/>
          <w:color w:val="2F5496" w:themeColor="accent1" w:themeShade="BF"/>
        </w:rPr>
      </w:pPr>
      <w:r>
        <w:rPr>
          <w:rFonts w:ascii="Calibri" w:hAnsi="Calibri" w:cs="Calibri"/>
          <w:color w:val="000000"/>
          <w:shd w:val="clear" w:color="auto" w:fill="FFFFFF"/>
        </w:rPr>
        <w:t>Misafirlerimize eksiksiz verilecek ev sahipliği hizmetinin, çalışanlarımızın mesleki yetkinlikleri ve kişisel memnuniyetleri sonucu oluşacağı farkındalığıyla hareket etmekteyiz.</w:t>
      </w:r>
      <w:r w:rsidR="0031372B">
        <w:rPr>
          <w:rFonts w:ascii="Calibri" w:hAnsi="Calibri" w:cs="Calibri"/>
          <w:color w:val="000000"/>
          <w:shd w:val="clear" w:color="auto" w:fill="FFFFFF"/>
        </w:rPr>
        <w:t xml:space="preserve"> Çalışanlarımız </w:t>
      </w:r>
      <w:proofErr w:type="gramStart"/>
      <w:r w:rsidR="0031372B">
        <w:rPr>
          <w:rFonts w:ascii="Calibri" w:hAnsi="Calibri" w:cs="Calibri"/>
          <w:color w:val="000000"/>
          <w:shd w:val="clear" w:color="auto" w:fill="FFFFFF"/>
        </w:rPr>
        <w:t>%100</w:t>
      </w:r>
      <w:proofErr w:type="gramEnd"/>
      <w:r w:rsidR="0031372B">
        <w:rPr>
          <w:rFonts w:ascii="Calibri" w:hAnsi="Calibri" w:cs="Calibri"/>
          <w:color w:val="000000"/>
          <w:shd w:val="clear" w:color="auto" w:fill="FFFFFF"/>
        </w:rPr>
        <w:t xml:space="preserve"> bölge halkından temin edilmek suretiyle, bölgesel ekonomi desteklenmektedir.</w:t>
      </w:r>
    </w:p>
    <w:p w14:paraId="2573DE0C" w14:textId="136050DE" w:rsidR="00203C71" w:rsidRPr="00203C71" w:rsidRDefault="00203C71" w:rsidP="00203C71">
      <w:pPr>
        <w:pStyle w:val="Balk1"/>
        <w:numPr>
          <w:ilvl w:val="0"/>
          <w:numId w:val="1"/>
        </w:numPr>
      </w:pPr>
      <w:bookmarkStart w:id="5" w:name="_Toc127977348"/>
      <w:r>
        <w:lastRenderedPageBreak/>
        <w:t>Yapılan Sosyal Çalışmalar</w:t>
      </w:r>
      <w:bookmarkEnd w:id="5"/>
    </w:p>
    <w:p w14:paraId="6F30142B" w14:textId="04749181" w:rsidR="00203C71" w:rsidRDefault="0031372B">
      <w:r>
        <w:t xml:space="preserve">Kahvaltımızda bölgesel ürünlerin sunulması ve kendi üretimimiz olan </w:t>
      </w:r>
      <w:r w:rsidR="00EE12CE">
        <w:t xml:space="preserve">Kozalak Reçeli gibi </w:t>
      </w:r>
      <w:r>
        <w:t>yöresel ürünlerin satışıyla bölgesel tanıtımın arttırılması amaçlanmaktadır.</w:t>
      </w:r>
    </w:p>
    <w:p w14:paraId="64357454" w14:textId="6FBCB921" w:rsidR="00756372" w:rsidRDefault="00756372">
      <w:r>
        <w:rPr>
          <w:noProof/>
        </w:rPr>
        <w:drawing>
          <wp:inline distT="0" distB="0" distL="0" distR="0" wp14:anchorId="13B58D85" wp14:editId="37DAC134">
            <wp:extent cx="1394460" cy="1973012"/>
            <wp:effectExtent l="0" t="0" r="0" b="8255"/>
            <wp:docPr id="8456170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787" cy="1981964"/>
                    </a:xfrm>
                    <a:prstGeom prst="rect">
                      <a:avLst/>
                    </a:prstGeom>
                    <a:noFill/>
                    <a:ln>
                      <a:noFill/>
                    </a:ln>
                  </pic:spPr>
                </pic:pic>
              </a:graphicData>
            </a:graphic>
          </wp:inline>
        </w:drawing>
      </w:r>
    </w:p>
    <w:p w14:paraId="6BF8A8B1" w14:textId="77777777" w:rsidR="00756372" w:rsidRDefault="00756372"/>
    <w:p w14:paraId="0A4CDF93" w14:textId="1D4117AF" w:rsidR="00203C71" w:rsidRDefault="00203C71" w:rsidP="00203C71">
      <w:pPr>
        <w:pStyle w:val="Balk1"/>
        <w:numPr>
          <w:ilvl w:val="0"/>
          <w:numId w:val="1"/>
        </w:numPr>
      </w:pPr>
      <w:bookmarkStart w:id="6" w:name="_Toc127977349"/>
      <w:r>
        <w:t>Kültürel Çalışmalar</w:t>
      </w:r>
      <w:bookmarkEnd w:id="6"/>
    </w:p>
    <w:p w14:paraId="6AE20580" w14:textId="77777777" w:rsidR="00FC5551" w:rsidRDefault="007A3419" w:rsidP="007A3419">
      <w:r>
        <w:t xml:space="preserve">Tesisimiz tamamen </w:t>
      </w:r>
      <w:r w:rsidR="0031372B">
        <w:t>bölgemiz mimari yapısına uygun olarak</w:t>
      </w:r>
      <w:r w:rsidR="00DE1B30">
        <w:t xml:space="preserve"> restore edilerek, kaliteli ürünlerle tefriş edilmiştir.            </w:t>
      </w:r>
    </w:p>
    <w:p w14:paraId="6B6647B2" w14:textId="7BF9DF1B" w:rsidR="007A3419" w:rsidRDefault="00DE1B30" w:rsidP="007A3419">
      <w:r>
        <w:br/>
      </w:r>
      <w:r w:rsidR="007A3419">
        <w:t>Tesisimiz içerisinde yapılacak gezide misafirlerimiz</w:t>
      </w:r>
      <w:r>
        <w:t>,</w:t>
      </w:r>
      <w:r w:rsidR="007A3419">
        <w:t xml:space="preserve"> bir çok tarihi/ kültürel mirası temsil eden objeye rastlayabilecektir. </w:t>
      </w:r>
      <w:r>
        <w:t xml:space="preserve"> </w:t>
      </w:r>
      <w:r w:rsidR="007A3419">
        <w:t xml:space="preserve">Misafir </w:t>
      </w:r>
      <w:r>
        <w:t>r</w:t>
      </w:r>
      <w:r w:rsidR="007A3419">
        <w:t>esepsiyon kısmında ise Bolu İl Kültür ve Turizm Müdürlüğünce bastırılıp dağıtımı yapılan kitap ve broşürle</w:t>
      </w:r>
      <w:r>
        <w:t>re ulaşabilirler</w:t>
      </w:r>
      <w:r w:rsidR="007A3419">
        <w:t>.</w:t>
      </w:r>
      <w:r>
        <w:t xml:space="preserve"> </w:t>
      </w:r>
      <w:r w:rsidR="007A3419">
        <w:t xml:space="preserve">Otelimiz </w:t>
      </w:r>
      <w:proofErr w:type="gramStart"/>
      <w:r w:rsidR="007A3419">
        <w:t>resmi</w:t>
      </w:r>
      <w:proofErr w:type="gramEnd"/>
      <w:r w:rsidR="007A3419">
        <w:t xml:space="preserve"> web sitesinde ilçemizi tanıtıcı bilgiler bulunmaktadır.</w:t>
      </w:r>
    </w:p>
    <w:p w14:paraId="288C46D7" w14:textId="3A2DE888" w:rsidR="00FC5551" w:rsidRDefault="00756372" w:rsidP="007A3419">
      <w:r>
        <w:rPr>
          <w:noProof/>
        </w:rPr>
        <w:drawing>
          <wp:inline distT="0" distB="0" distL="0" distR="0" wp14:anchorId="4259CC0D" wp14:editId="12718B7E">
            <wp:extent cx="3939540" cy="3467904"/>
            <wp:effectExtent l="0" t="0" r="3810" b="0"/>
            <wp:docPr id="6179454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6978" cy="3474451"/>
                    </a:xfrm>
                    <a:prstGeom prst="rect">
                      <a:avLst/>
                    </a:prstGeom>
                    <a:noFill/>
                    <a:ln>
                      <a:noFill/>
                    </a:ln>
                  </pic:spPr>
                </pic:pic>
              </a:graphicData>
            </a:graphic>
          </wp:inline>
        </w:drawing>
      </w:r>
    </w:p>
    <w:p w14:paraId="39D87212" w14:textId="1EA9733B" w:rsidR="007A3419" w:rsidRDefault="004E36F4" w:rsidP="007A3419">
      <w:r>
        <w:lastRenderedPageBreak/>
        <w:t xml:space="preserve">  </w:t>
      </w:r>
    </w:p>
    <w:p w14:paraId="204A894A" w14:textId="5C90576B" w:rsidR="004E36F4" w:rsidRPr="00824268" w:rsidRDefault="004E36F4" w:rsidP="007A3419">
      <w:pPr>
        <w:rPr>
          <w:b/>
          <w:bCs/>
          <w:sz w:val="28"/>
          <w:szCs w:val="28"/>
        </w:rPr>
      </w:pPr>
      <w:r w:rsidRPr="00824268">
        <w:rPr>
          <w:b/>
          <w:bCs/>
          <w:sz w:val="28"/>
          <w:szCs w:val="28"/>
        </w:rPr>
        <w:t>2023 YILI ELEKTRİK AYLIK TÜKETİM DEĞERLERİMİZ</w:t>
      </w:r>
    </w:p>
    <w:p w14:paraId="538DB3A5" w14:textId="0B91913F" w:rsidR="004E36F4" w:rsidRDefault="00931E70" w:rsidP="007A3419">
      <w:r>
        <w:rPr>
          <w:noProof/>
        </w:rPr>
        <w:drawing>
          <wp:inline distT="0" distB="0" distL="0" distR="0" wp14:anchorId="3A59EDE4" wp14:editId="58560A5D">
            <wp:extent cx="6484620" cy="2039688"/>
            <wp:effectExtent l="0" t="0" r="0" b="0"/>
            <wp:docPr id="10543094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09410" name="Resim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84620" cy="2039688"/>
                    </a:xfrm>
                    <a:prstGeom prst="rect">
                      <a:avLst/>
                    </a:prstGeom>
                    <a:noFill/>
                    <a:ln>
                      <a:noFill/>
                    </a:ln>
                  </pic:spPr>
                </pic:pic>
              </a:graphicData>
            </a:graphic>
          </wp:inline>
        </w:drawing>
      </w:r>
    </w:p>
    <w:p w14:paraId="1310365B" w14:textId="77777777" w:rsidR="004E36F4" w:rsidRDefault="004E36F4" w:rsidP="007A3419"/>
    <w:p w14:paraId="0773A043" w14:textId="77777777" w:rsidR="00824268" w:rsidRDefault="00824268" w:rsidP="004E36F4">
      <w:pPr>
        <w:rPr>
          <w:b/>
          <w:bCs/>
          <w:sz w:val="28"/>
          <w:szCs w:val="28"/>
        </w:rPr>
      </w:pPr>
    </w:p>
    <w:p w14:paraId="69AA697E" w14:textId="77777777" w:rsidR="00824268" w:rsidRDefault="00824268" w:rsidP="004E36F4">
      <w:pPr>
        <w:rPr>
          <w:b/>
          <w:bCs/>
          <w:sz w:val="28"/>
          <w:szCs w:val="28"/>
        </w:rPr>
      </w:pPr>
    </w:p>
    <w:p w14:paraId="375D4EFC" w14:textId="79D7DF9C" w:rsidR="004E36F4" w:rsidRPr="00824268" w:rsidRDefault="004E36F4" w:rsidP="004E36F4">
      <w:pPr>
        <w:rPr>
          <w:b/>
          <w:bCs/>
          <w:sz w:val="28"/>
          <w:szCs w:val="28"/>
        </w:rPr>
      </w:pPr>
      <w:r w:rsidRPr="00824268">
        <w:rPr>
          <w:b/>
          <w:bCs/>
          <w:sz w:val="28"/>
          <w:szCs w:val="28"/>
        </w:rPr>
        <w:t>2023 YILI ELEKTRİK AYLIK TÜKETİM DEĞERLERİMİZ (KİŞİ BAŞI/ GECELEME)</w:t>
      </w:r>
    </w:p>
    <w:p w14:paraId="648B7434" w14:textId="77777777" w:rsidR="004E36F4" w:rsidRDefault="004E36F4" w:rsidP="004E36F4">
      <w:pPr>
        <w:rPr>
          <w:b/>
          <w:bCs/>
        </w:rPr>
      </w:pPr>
    </w:p>
    <w:p w14:paraId="09CB6734" w14:textId="0D763897" w:rsidR="00FB3741" w:rsidRPr="004E36F4" w:rsidRDefault="00931E70" w:rsidP="004E36F4">
      <w:pPr>
        <w:rPr>
          <w:b/>
          <w:bCs/>
        </w:rPr>
      </w:pPr>
      <w:r>
        <w:rPr>
          <w:b/>
          <w:bCs/>
          <w:noProof/>
        </w:rPr>
        <w:drawing>
          <wp:inline distT="0" distB="0" distL="0" distR="0" wp14:anchorId="5EA19E70" wp14:editId="47EFE4E7">
            <wp:extent cx="6466224" cy="2039227"/>
            <wp:effectExtent l="0" t="0" r="0" b="0"/>
            <wp:docPr id="66918298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82984"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66224" cy="2039227"/>
                    </a:xfrm>
                    <a:prstGeom prst="rect">
                      <a:avLst/>
                    </a:prstGeom>
                    <a:noFill/>
                    <a:ln>
                      <a:noFill/>
                    </a:ln>
                  </pic:spPr>
                </pic:pic>
              </a:graphicData>
            </a:graphic>
          </wp:inline>
        </w:drawing>
      </w:r>
    </w:p>
    <w:p w14:paraId="16009E17" w14:textId="77777777" w:rsidR="004E36F4" w:rsidRPr="007A3419" w:rsidRDefault="004E36F4" w:rsidP="007A3419"/>
    <w:sectPr w:rsidR="004E36F4" w:rsidRPr="007A3419" w:rsidSect="00B77C98">
      <w:type w:val="continuous"/>
      <w:pgSz w:w="12240" w:h="15840" w:code="1"/>
      <w:pgMar w:top="1800" w:right="605" w:bottom="1267" w:left="1418" w:header="0" w:footer="1066"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4091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BC8"/>
    <w:rsid w:val="00100F02"/>
    <w:rsid w:val="00203C71"/>
    <w:rsid w:val="0031372B"/>
    <w:rsid w:val="0035551B"/>
    <w:rsid w:val="00363B80"/>
    <w:rsid w:val="004A7256"/>
    <w:rsid w:val="004E36F4"/>
    <w:rsid w:val="004E7716"/>
    <w:rsid w:val="005F4072"/>
    <w:rsid w:val="006105EF"/>
    <w:rsid w:val="00626D0B"/>
    <w:rsid w:val="00630CCD"/>
    <w:rsid w:val="00756372"/>
    <w:rsid w:val="007A3419"/>
    <w:rsid w:val="007B52ED"/>
    <w:rsid w:val="00805B26"/>
    <w:rsid w:val="00824268"/>
    <w:rsid w:val="00871654"/>
    <w:rsid w:val="008F358D"/>
    <w:rsid w:val="00931E70"/>
    <w:rsid w:val="00935BD2"/>
    <w:rsid w:val="00B77C98"/>
    <w:rsid w:val="00C346EB"/>
    <w:rsid w:val="00CC5E83"/>
    <w:rsid w:val="00DE1B30"/>
    <w:rsid w:val="00EA3BC8"/>
    <w:rsid w:val="00EE12CE"/>
    <w:rsid w:val="00FB3741"/>
    <w:rsid w:val="00FC55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29A"/>
  <w15:chartTrackingRefBased/>
  <w15:docId w15:val="{9EA6FDE0-6BEB-4AC2-A00C-6C4632CF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6F4"/>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355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character" w:styleId="GlVurgulama">
    <w:name w:val="Intense Emphasis"/>
    <w:basedOn w:val="VarsaylanParagrafYazTipi"/>
    <w:uiPriority w:val="21"/>
    <w:qFormat/>
    <w:rsid w:val="00805B26"/>
    <w:rPr>
      <w:i/>
      <w:iCs/>
      <w:color w:val="4472C4" w:themeColor="accent1"/>
    </w:rPr>
  </w:style>
  <w:style w:type="character" w:styleId="GlBavuru">
    <w:name w:val="Intense Reference"/>
    <w:basedOn w:val="VarsaylanParagrafYazTipi"/>
    <w:uiPriority w:val="32"/>
    <w:qFormat/>
    <w:rsid w:val="00805B26"/>
    <w:rPr>
      <w:b/>
      <w:bCs/>
      <w:smallCaps/>
      <w:color w:val="4472C4" w:themeColor="accent1"/>
      <w:spacing w:val="5"/>
    </w:rPr>
  </w:style>
  <w:style w:type="character" w:styleId="Gl">
    <w:name w:val="Strong"/>
    <w:basedOn w:val="VarsaylanParagrafYazTipi"/>
    <w:uiPriority w:val="22"/>
    <w:qFormat/>
    <w:rsid w:val="00871654"/>
    <w:rPr>
      <w:b/>
      <w:bCs/>
    </w:rPr>
  </w:style>
  <w:style w:type="paragraph" w:styleId="NormalWeb">
    <w:name w:val="Normal (Web)"/>
    <w:basedOn w:val="Normal"/>
    <w:uiPriority w:val="99"/>
    <w:semiHidden/>
    <w:unhideWhenUsed/>
    <w:rsid w:val="00B77C98"/>
    <w:rPr>
      <w:rFonts w:ascii="Times New Roman" w:hAnsi="Times New Roman" w:cs="Times New Roman"/>
      <w:sz w:val="24"/>
      <w:szCs w:val="24"/>
    </w:rPr>
  </w:style>
  <w:style w:type="character" w:customStyle="1" w:styleId="Balk2Char">
    <w:name w:val="Başlık 2 Char"/>
    <w:basedOn w:val="VarsaylanParagrafYazTipi"/>
    <w:link w:val="Balk2"/>
    <w:uiPriority w:val="9"/>
    <w:semiHidden/>
    <w:rsid w:val="0035551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1519">
      <w:bodyDiv w:val="1"/>
      <w:marLeft w:val="0"/>
      <w:marRight w:val="0"/>
      <w:marTop w:val="0"/>
      <w:marBottom w:val="0"/>
      <w:divBdr>
        <w:top w:val="none" w:sz="0" w:space="0" w:color="auto"/>
        <w:left w:val="none" w:sz="0" w:space="0" w:color="auto"/>
        <w:bottom w:val="none" w:sz="0" w:space="0" w:color="auto"/>
        <w:right w:val="none" w:sz="0" w:space="0" w:color="auto"/>
      </w:divBdr>
    </w:div>
    <w:div w:id="337854180">
      <w:bodyDiv w:val="1"/>
      <w:marLeft w:val="0"/>
      <w:marRight w:val="0"/>
      <w:marTop w:val="0"/>
      <w:marBottom w:val="0"/>
      <w:divBdr>
        <w:top w:val="none" w:sz="0" w:space="0" w:color="auto"/>
        <w:left w:val="none" w:sz="0" w:space="0" w:color="auto"/>
        <w:bottom w:val="none" w:sz="0" w:space="0" w:color="auto"/>
        <w:right w:val="none" w:sz="0" w:space="0" w:color="auto"/>
      </w:divBdr>
    </w:div>
    <w:div w:id="530538175">
      <w:bodyDiv w:val="1"/>
      <w:marLeft w:val="0"/>
      <w:marRight w:val="0"/>
      <w:marTop w:val="0"/>
      <w:marBottom w:val="0"/>
      <w:divBdr>
        <w:top w:val="none" w:sz="0" w:space="0" w:color="auto"/>
        <w:left w:val="none" w:sz="0" w:space="0" w:color="auto"/>
        <w:bottom w:val="none" w:sz="0" w:space="0" w:color="auto"/>
        <w:right w:val="none" w:sz="0" w:space="0" w:color="auto"/>
      </w:divBdr>
    </w:div>
    <w:div w:id="208891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AĞUSTOS 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17AB2-94C4-4C65-9C5C-FEE9E11E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Pages>
  <Words>644</Words>
  <Characters>3673</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RAPORLAMASI</dc:subject>
  <dc:creator>Vildan Şenteke</dc:creator>
  <cp:keywords/>
  <dc:description/>
  <cp:lastModifiedBy>Yüksel MARAL</cp:lastModifiedBy>
  <cp:revision>3</cp:revision>
  <dcterms:created xsi:type="dcterms:W3CDTF">2023-08-28T05:43:00Z</dcterms:created>
  <dcterms:modified xsi:type="dcterms:W3CDTF">2023-08-28T10:18:00Z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